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552" w:rsidRPr="002C3B99" w:rsidRDefault="00BF1552" w:rsidP="002C3B99">
      <w:pPr>
        <w:spacing w:line="480" w:lineRule="auto"/>
        <w:ind w:firstLine="720"/>
        <w:rPr>
          <w:rFonts w:ascii="Times New Roman" w:hAnsi="Times New Roman" w:cs="Times New Roman"/>
          <w:sz w:val="24"/>
          <w:szCs w:val="24"/>
        </w:rPr>
      </w:pPr>
    </w:p>
    <w:p w:rsidR="00BF1552" w:rsidRPr="002C3B99" w:rsidRDefault="00BF1552" w:rsidP="002C3B99">
      <w:pPr>
        <w:spacing w:line="480" w:lineRule="auto"/>
        <w:rPr>
          <w:rFonts w:ascii="Times New Roman" w:hAnsi="Times New Roman" w:cs="Times New Roman"/>
          <w:sz w:val="24"/>
          <w:szCs w:val="24"/>
        </w:rPr>
      </w:pPr>
    </w:p>
    <w:p w:rsidR="00BF1552" w:rsidRDefault="00BF1552" w:rsidP="002C3B99">
      <w:pPr>
        <w:spacing w:line="480" w:lineRule="auto"/>
        <w:rPr>
          <w:rFonts w:ascii="Times New Roman" w:hAnsi="Times New Roman" w:cs="Times New Roman"/>
          <w:sz w:val="24"/>
          <w:szCs w:val="24"/>
        </w:rPr>
      </w:pPr>
    </w:p>
    <w:p w:rsidR="002C3B99" w:rsidRDefault="002C3B99" w:rsidP="002C3B99">
      <w:pPr>
        <w:spacing w:line="480" w:lineRule="auto"/>
        <w:rPr>
          <w:rFonts w:ascii="Times New Roman" w:hAnsi="Times New Roman" w:cs="Times New Roman"/>
          <w:sz w:val="24"/>
          <w:szCs w:val="24"/>
        </w:rPr>
      </w:pPr>
    </w:p>
    <w:p w:rsidR="002C3B99" w:rsidRDefault="002C3B99" w:rsidP="002C3B99">
      <w:pPr>
        <w:spacing w:line="480" w:lineRule="auto"/>
        <w:rPr>
          <w:rFonts w:ascii="Times New Roman" w:hAnsi="Times New Roman" w:cs="Times New Roman"/>
          <w:sz w:val="24"/>
          <w:szCs w:val="24"/>
        </w:rPr>
      </w:pPr>
    </w:p>
    <w:p w:rsidR="00103BAB" w:rsidRDefault="00103BAB" w:rsidP="002C3B99">
      <w:pPr>
        <w:spacing w:line="480" w:lineRule="auto"/>
        <w:rPr>
          <w:rFonts w:ascii="Times New Roman" w:hAnsi="Times New Roman" w:cs="Times New Roman"/>
          <w:sz w:val="24"/>
          <w:szCs w:val="24"/>
        </w:rPr>
      </w:pPr>
    </w:p>
    <w:p w:rsidR="00103BAB" w:rsidRDefault="00103BAB" w:rsidP="002C3B99">
      <w:pPr>
        <w:spacing w:line="480" w:lineRule="auto"/>
        <w:rPr>
          <w:rFonts w:ascii="Times New Roman" w:hAnsi="Times New Roman" w:cs="Times New Roman"/>
          <w:sz w:val="24"/>
          <w:szCs w:val="24"/>
        </w:rPr>
      </w:pPr>
    </w:p>
    <w:p w:rsidR="00103BAB" w:rsidRPr="002C3B99" w:rsidRDefault="00103BAB" w:rsidP="002C3B99">
      <w:pPr>
        <w:spacing w:line="480" w:lineRule="auto"/>
        <w:rPr>
          <w:rFonts w:ascii="Times New Roman" w:hAnsi="Times New Roman" w:cs="Times New Roman"/>
          <w:sz w:val="24"/>
          <w:szCs w:val="24"/>
        </w:rPr>
      </w:pPr>
    </w:p>
    <w:p w:rsidR="002F4529" w:rsidRPr="002C3B99" w:rsidRDefault="00103BAB" w:rsidP="002C3B99">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Discussions on</w:t>
      </w:r>
      <w:r w:rsidR="00487B85" w:rsidRPr="002C3B99">
        <w:rPr>
          <w:rFonts w:ascii="Times New Roman" w:hAnsi="Times New Roman" w:cs="Times New Roman"/>
          <w:sz w:val="24"/>
          <w:szCs w:val="24"/>
        </w:rPr>
        <w:t xml:space="preserve"> Nursing Theories</w:t>
      </w:r>
    </w:p>
    <w:p w:rsidR="00BF1552" w:rsidRPr="002C3B99" w:rsidRDefault="00BF1552" w:rsidP="002C3B99">
      <w:pPr>
        <w:spacing w:line="480" w:lineRule="auto"/>
        <w:jc w:val="center"/>
        <w:rPr>
          <w:rFonts w:ascii="Times New Roman" w:hAnsi="Times New Roman" w:cs="Times New Roman"/>
          <w:sz w:val="24"/>
          <w:szCs w:val="24"/>
        </w:rPr>
      </w:pPr>
      <w:r w:rsidRPr="002C3B99">
        <w:rPr>
          <w:rFonts w:ascii="Times New Roman" w:hAnsi="Times New Roman" w:cs="Times New Roman"/>
          <w:sz w:val="24"/>
          <w:szCs w:val="24"/>
        </w:rPr>
        <w:t>Name</w:t>
      </w:r>
    </w:p>
    <w:p w:rsidR="00BF1552" w:rsidRPr="002C3B99" w:rsidRDefault="00BF1552" w:rsidP="002C3B99">
      <w:pPr>
        <w:spacing w:line="480" w:lineRule="auto"/>
        <w:jc w:val="center"/>
        <w:rPr>
          <w:rFonts w:ascii="Times New Roman" w:hAnsi="Times New Roman" w:cs="Times New Roman"/>
          <w:sz w:val="24"/>
          <w:szCs w:val="24"/>
        </w:rPr>
      </w:pPr>
      <w:r w:rsidRPr="002C3B99">
        <w:rPr>
          <w:rFonts w:ascii="Times New Roman" w:hAnsi="Times New Roman" w:cs="Times New Roman"/>
          <w:sz w:val="24"/>
          <w:szCs w:val="24"/>
        </w:rPr>
        <w:t>Institution</w:t>
      </w:r>
    </w:p>
    <w:p w:rsidR="00BF1552" w:rsidRPr="002C3B99" w:rsidRDefault="00BF1552" w:rsidP="002C3B99">
      <w:pPr>
        <w:spacing w:line="480" w:lineRule="auto"/>
        <w:jc w:val="center"/>
        <w:rPr>
          <w:rFonts w:ascii="Times New Roman" w:hAnsi="Times New Roman" w:cs="Times New Roman"/>
          <w:sz w:val="24"/>
          <w:szCs w:val="24"/>
        </w:rPr>
      </w:pPr>
      <w:r w:rsidRPr="002C3B99">
        <w:rPr>
          <w:rFonts w:ascii="Times New Roman" w:hAnsi="Times New Roman" w:cs="Times New Roman"/>
          <w:sz w:val="24"/>
          <w:szCs w:val="24"/>
        </w:rPr>
        <w:t>Date</w:t>
      </w:r>
    </w:p>
    <w:p w:rsidR="00BF1552" w:rsidRPr="002C3B99" w:rsidRDefault="00BF1552" w:rsidP="002C3B99">
      <w:pPr>
        <w:spacing w:line="480" w:lineRule="auto"/>
        <w:ind w:firstLine="720"/>
        <w:rPr>
          <w:rFonts w:ascii="Times New Roman" w:hAnsi="Times New Roman" w:cs="Times New Roman"/>
          <w:sz w:val="24"/>
          <w:szCs w:val="24"/>
        </w:rPr>
      </w:pPr>
    </w:p>
    <w:p w:rsidR="00BF1552" w:rsidRPr="002C3B99" w:rsidRDefault="00BF1552" w:rsidP="002C3B99">
      <w:pPr>
        <w:spacing w:line="480" w:lineRule="auto"/>
        <w:ind w:firstLine="720"/>
        <w:rPr>
          <w:rFonts w:ascii="Times New Roman" w:hAnsi="Times New Roman" w:cs="Times New Roman"/>
          <w:sz w:val="24"/>
          <w:szCs w:val="24"/>
        </w:rPr>
      </w:pPr>
    </w:p>
    <w:p w:rsidR="00BF1552" w:rsidRPr="002C3B99" w:rsidRDefault="00BF1552" w:rsidP="002C3B99">
      <w:pPr>
        <w:spacing w:line="480" w:lineRule="auto"/>
        <w:ind w:firstLine="720"/>
        <w:rPr>
          <w:rFonts w:ascii="Times New Roman" w:hAnsi="Times New Roman" w:cs="Times New Roman"/>
          <w:sz w:val="24"/>
          <w:szCs w:val="24"/>
        </w:rPr>
      </w:pPr>
    </w:p>
    <w:p w:rsidR="00BF1552" w:rsidRPr="002C3B99" w:rsidRDefault="00BF1552" w:rsidP="002C3B99">
      <w:pPr>
        <w:spacing w:line="480" w:lineRule="auto"/>
        <w:ind w:firstLine="720"/>
        <w:rPr>
          <w:rFonts w:ascii="Times New Roman" w:hAnsi="Times New Roman" w:cs="Times New Roman"/>
          <w:sz w:val="24"/>
          <w:szCs w:val="24"/>
        </w:rPr>
      </w:pPr>
    </w:p>
    <w:p w:rsidR="00BF1552" w:rsidRPr="002C3B99" w:rsidRDefault="00BF1552" w:rsidP="002C3B99">
      <w:pPr>
        <w:spacing w:line="480" w:lineRule="auto"/>
        <w:ind w:firstLine="720"/>
        <w:rPr>
          <w:rFonts w:ascii="Times New Roman" w:hAnsi="Times New Roman" w:cs="Times New Roman"/>
          <w:sz w:val="24"/>
          <w:szCs w:val="24"/>
        </w:rPr>
      </w:pPr>
    </w:p>
    <w:p w:rsidR="00BF1552" w:rsidRPr="002C3B99" w:rsidRDefault="00BF1552" w:rsidP="002C3B99">
      <w:pPr>
        <w:spacing w:line="480" w:lineRule="auto"/>
        <w:rPr>
          <w:rFonts w:ascii="Times New Roman" w:hAnsi="Times New Roman" w:cs="Times New Roman"/>
          <w:sz w:val="24"/>
          <w:szCs w:val="24"/>
        </w:rPr>
      </w:pPr>
    </w:p>
    <w:p w:rsidR="002C3B99" w:rsidRPr="002C3B99" w:rsidRDefault="00103BAB" w:rsidP="002C3B99">
      <w:pPr>
        <w:pStyle w:val="NormalWeb"/>
        <w:spacing w:before="0" w:beforeAutospacing="0" w:after="0" w:afterAutospacing="0" w:line="480" w:lineRule="auto"/>
        <w:jc w:val="center"/>
        <w:rPr>
          <w:color w:val="0E101A"/>
        </w:rPr>
      </w:pPr>
      <w:r>
        <w:rPr>
          <w:color w:val="0E101A"/>
        </w:rPr>
        <w:lastRenderedPageBreak/>
        <w:t>Discussions o</w:t>
      </w:r>
      <w:r w:rsidR="002C3B99" w:rsidRPr="002C3B99">
        <w:rPr>
          <w:color w:val="0E101A"/>
        </w:rPr>
        <w:t>n Nursing Theories</w:t>
      </w:r>
    </w:p>
    <w:p w:rsidR="002C3B99" w:rsidRPr="002C3B99" w:rsidRDefault="002C3B99" w:rsidP="002C3B99">
      <w:pPr>
        <w:pStyle w:val="NormalWeb"/>
        <w:spacing w:before="0" w:beforeAutospacing="0" w:after="0" w:afterAutospacing="0" w:line="480" w:lineRule="auto"/>
        <w:jc w:val="center"/>
        <w:rPr>
          <w:b/>
          <w:color w:val="0E101A"/>
        </w:rPr>
      </w:pPr>
      <w:r w:rsidRPr="002C3B99">
        <w:rPr>
          <w:b/>
          <w:color w:val="0E101A"/>
        </w:rPr>
        <w:t>Discussion One</w:t>
      </w:r>
    </w:p>
    <w:p w:rsidR="002C3B99" w:rsidRPr="002C3B99" w:rsidRDefault="002C3B99" w:rsidP="002C3B99">
      <w:pPr>
        <w:pStyle w:val="NormalWeb"/>
        <w:spacing w:before="0" w:beforeAutospacing="0" w:after="0" w:afterAutospacing="0" w:line="480" w:lineRule="auto"/>
        <w:ind w:firstLine="720"/>
        <w:rPr>
          <w:color w:val="0E101A"/>
        </w:rPr>
      </w:pPr>
      <w:r w:rsidRPr="002C3B99">
        <w:rPr>
          <w:color w:val="0E101A"/>
        </w:rPr>
        <w:t xml:space="preserve">I believe that </w:t>
      </w:r>
      <w:r>
        <w:rPr>
          <w:color w:val="0E101A"/>
        </w:rPr>
        <w:t>people in the nursing profession</w:t>
      </w:r>
      <w:r w:rsidRPr="002C3B99">
        <w:rPr>
          <w:color w:val="0E101A"/>
        </w:rPr>
        <w:t xml:space="preserve"> are driven by care and p</w:t>
      </w:r>
      <w:r w:rsidR="00103BAB">
        <w:rPr>
          <w:color w:val="0E101A"/>
        </w:rPr>
        <w:t>assion for serving others.</w:t>
      </w:r>
      <w:r w:rsidRPr="002C3B99">
        <w:rPr>
          <w:color w:val="0E101A"/>
        </w:rPr>
        <w:t xml:space="preserve"> I chose the nursing profession since I believe that people need medical guidance and intervention. Nursing is an honorable profession and should not be treated as a job to earn payback. My mission is to offer nonjudgmental care to those in need regardless of race, spiritual beliefs, lifestyles choice, financial status, or disability. My philosophy is that nurses are responsible for providing the public with safe, holistic, patient-centered care. I perceive the patients as people who need individualized care and attention. In all my care practices, I offer evidence-based care, and I first engage the patients to understand the level of care they anticipate to have. An essential thing in the nursing practice is keeping the patients’ information confidential for their safety and quality lives (Watson, 2018). Keeping good relation with both the patients and all the other critical stakeholders in the nursing field keep the healthcare professions moving in the ri</w:t>
      </w:r>
      <w:r w:rsidR="00103BAB">
        <w:rPr>
          <w:color w:val="0E101A"/>
        </w:rPr>
        <w:t>ght manner, and this is a core aspect I always</w:t>
      </w:r>
      <w:bookmarkStart w:id="0" w:name="_GoBack"/>
      <w:bookmarkEnd w:id="0"/>
      <w:r w:rsidRPr="002C3B99">
        <w:rPr>
          <w:color w:val="0E101A"/>
        </w:rPr>
        <w:t xml:space="preserve"> respect. Additionally, I hold to the fact that a good nurse should be capable of update her knowledge, skills, and competencies in the clinical practice. I always keep on learning and believe that lifelong learning is a better way of keeping my nursing skills in the needed standards.</w:t>
      </w:r>
    </w:p>
    <w:p w:rsidR="002C3B99" w:rsidRPr="002C3B99" w:rsidRDefault="002C3B99" w:rsidP="002C3B99">
      <w:pPr>
        <w:pStyle w:val="NormalWeb"/>
        <w:spacing w:before="0" w:beforeAutospacing="0" w:after="0" w:afterAutospacing="0" w:line="480" w:lineRule="auto"/>
        <w:ind w:firstLine="720"/>
        <w:rPr>
          <w:color w:val="0E101A"/>
        </w:rPr>
      </w:pPr>
      <w:r w:rsidRPr="002C3B99">
        <w:rPr>
          <w:color w:val="0E101A"/>
        </w:rPr>
        <w:t xml:space="preserve">I am 24 years and at my young are I will manage to influence the lives of many people in the clinical practice. As an RN, my passion is to see all the people around me in good health, and I recognize that my efforts and commitment are needed to transform the lives of the people. In the nursing theories, I much support the adaptation model of nursing proposed by Callista Roy. In the nursing, field changes happen on a daily basis, and thus a good healthcare professional should be capable of adapting to the situations (McCutcheon &amp; Stalter, 2017). The nursing </w:t>
      </w:r>
      <w:r w:rsidRPr="002C3B99">
        <w:rPr>
          <w:color w:val="0E101A"/>
        </w:rPr>
        <w:lastRenderedPageBreak/>
        <w:t>theories are made relevant in the clinical practice by reflecting the knowledge in the theories in daily nursing practice. Theories shape the nature of the nursing practice, and thus all the nurses focus on reflecting this knowledge in the clinical practice.</w:t>
      </w:r>
    </w:p>
    <w:p w:rsidR="002C3B99" w:rsidRPr="002C3B99" w:rsidRDefault="002C3B99" w:rsidP="002C3B99">
      <w:pPr>
        <w:pStyle w:val="NormalWeb"/>
        <w:spacing w:before="0" w:beforeAutospacing="0" w:after="0" w:afterAutospacing="0" w:line="480" w:lineRule="auto"/>
        <w:jc w:val="center"/>
        <w:rPr>
          <w:color w:val="0E101A"/>
        </w:rPr>
      </w:pPr>
      <w:r w:rsidRPr="002C3B99">
        <w:rPr>
          <w:color w:val="0E101A"/>
        </w:rPr>
        <w:t>References</w:t>
      </w:r>
    </w:p>
    <w:p w:rsidR="002C3B99" w:rsidRPr="002C3B99" w:rsidRDefault="002C3B99" w:rsidP="002C3B99">
      <w:pPr>
        <w:pStyle w:val="NormalWeb"/>
        <w:spacing w:before="0" w:beforeAutospacing="0" w:after="0" w:afterAutospacing="0" w:line="480" w:lineRule="auto"/>
        <w:ind w:left="720" w:hanging="720"/>
        <w:rPr>
          <w:color w:val="0E101A"/>
        </w:rPr>
      </w:pPr>
      <w:r w:rsidRPr="002C3B99">
        <w:rPr>
          <w:color w:val="0E101A"/>
        </w:rPr>
        <w:t>McCutcheon, K. A., &amp; Stalter, A. M. (2017). Discovering my nursing philosophy. </w:t>
      </w:r>
      <w:r w:rsidRPr="002C3B99">
        <w:rPr>
          <w:rStyle w:val="Emphasis"/>
          <w:color w:val="0E101A"/>
        </w:rPr>
        <w:t>Nursing2019</w:t>
      </w:r>
      <w:r w:rsidRPr="002C3B99">
        <w:rPr>
          <w:color w:val="0E101A"/>
        </w:rPr>
        <w:t>, </w:t>
      </w:r>
      <w:r w:rsidRPr="002C3B99">
        <w:rPr>
          <w:rStyle w:val="Emphasis"/>
          <w:color w:val="0E101A"/>
        </w:rPr>
        <w:t>47</w:t>
      </w:r>
      <w:r w:rsidRPr="002C3B99">
        <w:rPr>
          <w:color w:val="0E101A"/>
        </w:rPr>
        <w:t>(5), 68-69.</w:t>
      </w:r>
    </w:p>
    <w:p w:rsidR="002C3B99" w:rsidRPr="002C3B99" w:rsidRDefault="002C3B99" w:rsidP="002C3B99">
      <w:pPr>
        <w:pStyle w:val="NormalWeb"/>
        <w:spacing w:before="0" w:beforeAutospacing="0" w:after="0" w:afterAutospacing="0" w:line="480" w:lineRule="auto"/>
        <w:ind w:left="720" w:hanging="720"/>
        <w:rPr>
          <w:color w:val="0E101A"/>
        </w:rPr>
      </w:pPr>
      <w:r w:rsidRPr="002C3B99">
        <w:rPr>
          <w:color w:val="0E101A"/>
        </w:rPr>
        <w:t>Watson, J. (2018). </w:t>
      </w:r>
      <w:r w:rsidRPr="002C3B99">
        <w:rPr>
          <w:rStyle w:val="Emphasis"/>
          <w:color w:val="0E101A"/>
        </w:rPr>
        <w:t>Unitary caring science: Philosophy and praxis of nursing</w:t>
      </w:r>
      <w:r w:rsidRPr="002C3B99">
        <w:rPr>
          <w:color w:val="0E101A"/>
        </w:rPr>
        <w:t>. University Press of Colorado.</w:t>
      </w:r>
    </w:p>
    <w:p w:rsidR="002C3B99" w:rsidRPr="002C3B99" w:rsidRDefault="002C3B99" w:rsidP="002C3B99">
      <w:pPr>
        <w:pStyle w:val="NormalWeb"/>
        <w:spacing w:before="0" w:beforeAutospacing="0" w:after="0" w:afterAutospacing="0" w:line="480" w:lineRule="auto"/>
        <w:ind w:firstLine="720"/>
        <w:rPr>
          <w:color w:val="0E101A"/>
        </w:rPr>
      </w:pPr>
      <w:r w:rsidRPr="002C3B99">
        <w:rPr>
          <w:color w:val="0E101A"/>
        </w:rPr>
        <w:t>        </w:t>
      </w:r>
    </w:p>
    <w:p w:rsidR="002C3B99" w:rsidRDefault="002C3B99" w:rsidP="002C3B99">
      <w:pPr>
        <w:pStyle w:val="NormalWeb"/>
        <w:spacing w:before="0" w:beforeAutospacing="0" w:after="0" w:afterAutospacing="0" w:line="480" w:lineRule="auto"/>
        <w:rPr>
          <w:rStyle w:val="Strong"/>
          <w:color w:val="0E101A"/>
        </w:rPr>
      </w:pPr>
    </w:p>
    <w:p w:rsidR="002C3B99" w:rsidRDefault="002C3B99" w:rsidP="002C3B99">
      <w:pPr>
        <w:pStyle w:val="NormalWeb"/>
        <w:spacing w:before="0" w:beforeAutospacing="0" w:after="0" w:afterAutospacing="0" w:line="480" w:lineRule="auto"/>
        <w:rPr>
          <w:rStyle w:val="Strong"/>
          <w:color w:val="0E101A"/>
        </w:rPr>
      </w:pPr>
    </w:p>
    <w:p w:rsidR="002C3B99" w:rsidRDefault="002C3B99" w:rsidP="002C3B99">
      <w:pPr>
        <w:pStyle w:val="NormalWeb"/>
        <w:spacing w:before="0" w:beforeAutospacing="0" w:after="0" w:afterAutospacing="0" w:line="480" w:lineRule="auto"/>
        <w:rPr>
          <w:rStyle w:val="Strong"/>
          <w:color w:val="0E101A"/>
        </w:rPr>
      </w:pPr>
    </w:p>
    <w:p w:rsidR="002C3B99" w:rsidRDefault="002C3B99" w:rsidP="002C3B99">
      <w:pPr>
        <w:pStyle w:val="NormalWeb"/>
        <w:spacing w:before="0" w:beforeAutospacing="0" w:after="0" w:afterAutospacing="0" w:line="480" w:lineRule="auto"/>
        <w:rPr>
          <w:rStyle w:val="Strong"/>
          <w:color w:val="0E101A"/>
        </w:rPr>
      </w:pPr>
    </w:p>
    <w:p w:rsidR="002C3B99" w:rsidRDefault="002C3B99" w:rsidP="002C3B99">
      <w:pPr>
        <w:pStyle w:val="NormalWeb"/>
        <w:spacing w:before="0" w:beforeAutospacing="0" w:after="0" w:afterAutospacing="0" w:line="480" w:lineRule="auto"/>
        <w:rPr>
          <w:rStyle w:val="Strong"/>
          <w:color w:val="0E101A"/>
        </w:rPr>
      </w:pPr>
    </w:p>
    <w:p w:rsidR="002C3B99" w:rsidRDefault="002C3B99" w:rsidP="002C3B99">
      <w:pPr>
        <w:pStyle w:val="NormalWeb"/>
        <w:spacing w:before="0" w:beforeAutospacing="0" w:after="0" w:afterAutospacing="0" w:line="480" w:lineRule="auto"/>
        <w:rPr>
          <w:rStyle w:val="Strong"/>
          <w:color w:val="0E101A"/>
        </w:rPr>
      </w:pPr>
    </w:p>
    <w:p w:rsidR="002C3B99" w:rsidRDefault="002C3B99" w:rsidP="002C3B99">
      <w:pPr>
        <w:pStyle w:val="NormalWeb"/>
        <w:spacing w:before="0" w:beforeAutospacing="0" w:after="0" w:afterAutospacing="0" w:line="480" w:lineRule="auto"/>
        <w:rPr>
          <w:rStyle w:val="Strong"/>
          <w:color w:val="0E101A"/>
        </w:rPr>
      </w:pPr>
    </w:p>
    <w:p w:rsidR="002C3B99" w:rsidRDefault="002C3B99" w:rsidP="002C3B99">
      <w:pPr>
        <w:pStyle w:val="NormalWeb"/>
        <w:spacing w:before="0" w:beforeAutospacing="0" w:after="0" w:afterAutospacing="0" w:line="480" w:lineRule="auto"/>
        <w:rPr>
          <w:rStyle w:val="Strong"/>
          <w:color w:val="0E101A"/>
        </w:rPr>
      </w:pPr>
    </w:p>
    <w:p w:rsidR="002C3B99" w:rsidRDefault="002C3B99" w:rsidP="002C3B99">
      <w:pPr>
        <w:pStyle w:val="NormalWeb"/>
        <w:spacing w:before="0" w:beforeAutospacing="0" w:after="0" w:afterAutospacing="0" w:line="480" w:lineRule="auto"/>
        <w:rPr>
          <w:rStyle w:val="Strong"/>
          <w:color w:val="0E101A"/>
        </w:rPr>
      </w:pPr>
    </w:p>
    <w:p w:rsidR="002C3B99" w:rsidRDefault="002C3B99" w:rsidP="002C3B99">
      <w:pPr>
        <w:pStyle w:val="NormalWeb"/>
        <w:spacing w:before="0" w:beforeAutospacing="0" w:after="0" w:afterAutospacing="0" w:line="480" w:lineRule="auto"/>
        <w:rPr>
          <w:rStyle w:val="Strong"/>
          <w:color w:val="0E101A"/>
        </w:rPr>
      </w:pPr>
    </w:p>
    <w:p w:rsidR="002C3B99" w:rsidRDefault="002C3B99" w:rsidP="002C3B99">
      <w:pPr>
        <w:pStyle w:val="NormalWeb"/>
        <w:spacing w:before="0" w:beforeAutospacing="0" w:after="0" w:afterAutospacing="0" w:line="480" w:lineRule="auto"/>
        <w:rPr>
          <w:rStyle w:val="Strong"/>
          <w:color w:val="0E101A"/>
        </w:rPr>
      </w:pPr>
    </w:p>
    <w:p w:rsidR="002C3B99" w:rsidRDefault="002C3B99" w:rsidP="002C3B99">
      <w:pPr>
        <w:pStyle w:val="NormalWeb"/>
        <w:spacing w:before="0" w:beforeAutospacing="0" w:after="0" w:afterAutospacing="0" w:line="480" w:lineRule="auto"/>
        <w:rPr>
          <w:rStyle w:val="Strong"/>
          <w:color w:val="0E101A"/>
        </w:rPr>
      </w:pPr>
    </w:p>
    <w:p w:rsidR="002C3B99" w:rsidRDefault="002C3B99" w:rsidP="002C3B99">
      <w:pPr>
        <w:pStyle w:val="NormalWeb"/>
        <w:spacing w:before="0" w:beforeAutospacing="0" w:after="0" w:afterAutospacing="0" w:line="480" w:lineRule="auto"/>
        <w:rPr>
          <w:rStyle w:val="Strong"/>
          <w:color w:val="0E101A"/>
        </w:rPr>
      </w:pPr>
    </w:p>
    <w:p w:rsidR="002C3B99" w:rsidRDefault="002C3B99" w:rsidP="002C3B99">
      <w:pPr>
        <w:pStyle w:val="NormalWeb"/>
        <w:spacing w:before="0" w:beforeAutospacing="0" w:after="0" w:afterAutospacing="0" w:line="480" w:lineRule="auto"/>
        <w:rPr>
          <w:rStyle w:val="Strong"/>
          <w:color w:val="0E101A"/>
        </w:rPr>
      </w:pPr>
    </w:p>
    <w:p w:rsidR="002C3B99" w:rsidRPr="002C3B99" w:rsidRDefault="002C3B99" w:rsidP="002C3B99">
      <w:pPr>
        <w:pStyle w:val="NormalWeb"/>
        <w:spacing w:before="0" w:beforeAutospacing="0" w:after="0" w:afterAutospacing="0" w:line="480" w:lineRule="auto"/>
        <w:jc w:val="center"/>
        <w:rPr>
          <w:color w:val="0E101A"/>
        </w:rPr>
      </w:pPr>
      <w:r w:rsidRPr="002C3B99">
        <w:rPr>
          <w:rStyle w:val="Strong"/>
          <w:color w:val="0E101A"/>
        </w:rPr>
        <w:lastRenderedPageBreak/>
        <w:t>Discussion #2</w:t>
      </w:r>
    </w:p>
    <w:p w:rsidR="002C3B99" w:rsidRPr="002C3B99" w:rsidRDefault="002C3B99" w:rsidP="002C3B99">
      <w:pPr>
        <w:pStyle w:val="NormalWeb"/>
        <w:spacing w:before="0" w:beforeAutospacing="0" w:after="0" w:afterAutospacing="0" w:line="480" w:lineRule="auto"/>
        <w:ind w:firstLine="720"/>
        <w:rPr>
          <w:color w:val="0E101A"/>
        </w:rPr>
      </w:pPr>
      <w:r w:rsidRPr="002C3B99">
        <w:rPr>
          <w:color w:val="0E101A"/>
        </w:rPr>
        <w:t>As stated by Younas &amp; Quennell, (2019), the nursing theories are set of concepts, definition, relationships and assumptions that are derived from the nursing models or other disciplines in the clinical practice and a purposive in guiding the happenings in the clinical practice. As well, the nursing theories aim at describing or even making a substantial prediction of the phenomenon in the nursing field. Without the nursing theories, the healthcare practice will seem as if there are no foundations; thus, the scope of knowledge will be limited. The directions of nursing are much shaped by the nursing theories and thus helps in developing the future. In the nursing class, I have learned that there is more into nursing than the nursing education and training that happens in the process of nursing education. All the theories covered in the class are much essential and have enabled me to explain to the patients the reasons for undertaking certain actions during the medication process. With the nursing theories, I will be able to articulate evidence that justified the methodologies behind my actions in the clinical practice.   </w:t>
      </w:r>
    </w:p>
    <w:p w:rsidR="002C3B99" w:rsidRPr="002C3B99" w:rsidRDefault="002C3B99" w:rsidP="002C3B99">
      <w:pPr>
        <w:pStyle w:val="NormalWeb"/>
        <w:spacing w:before="0" w:beforeAutospacing="0" w:after="0" w:afterAutospacing="0" w:line="480" w:lineRule="auto"/>
        <w:ind w:firstLine="720"/>
        <w:rPr>
          <w:color w:val="0E101A"/>
        </w:rPr>
      </w:pPr>
      <w:r w:rsidRPr="002C3B99">
        <w:rPr>
          <w:color w:val="0E101A"/>
        </w:rPr>
        <w:t xml:space="preserve">The nursing theories will improve patient care and thus, the patient outcomes. For example, nursing theories emphasize the need for effective nurse-patient relationships. This is through maintaining quality communications. There are new knowledge and data that are gleaned and have an impact on the future of nursing. Even in my nursing education process, I hold to the fact that lifelong learning will help me in reflecting all the current happenings in the clinical practice. The nursing theories push the clinicians to offer evidence-based care as they have ideas that are worth reflecting in the nursing practice (Gottlieb &amp; Gottlieb, 2017). In my nursing philosophy, I have borrowed a lot of knowledge from the nursing philosophies, and this includes getting the competence to offer multicultural care in the nursing process. The nursing theory will influence how I make critical decisions regarding administering quality care to the </w:t>
      </w:r>
      <w:r w:rsidRPr="002C3B99">
        <w:rPr>
          <w:color w:val="0E101A"/>
        </w:rPr>
        <w:lastRenderedPageBreak/>
        <w:t>patients. Nursing theories are critical in shaping the nature of the clinical practice and keep the healthcare industry in good progress (Gottlieb &amp; Gottlieb, 2017).</w:t>
      </w:r>
    </w:p>
    <w:p w:rsidR="00BF1552" w:rsidRPr="002C3B99" w:rsidRDefault="00BF1552" w:rsidP="002C3B99">
      <w:pPr>
        <w:spacing w:line="480" w:lineRule="auto"/>
        <w:jc w:val="center"/>
        <w:rPr>
          <w:rFonts w:ascii="Times New Roman" w:hAnsi="Times New Roman" w:cs="Times New Roman"/>
          <w:sz w:val="24"/>
          <w:szCs w:val="24"/>
        </w:rPr>
      </w:pPr>
      <w:r w:rsidRPr="002C3B99">
        <w:rPr>
          <w:rFonts w:ascii="Times New Roman" w:hAnsi="Times New Roman" w:cs="Times New Roman"/>
          <w:sz w:val="24"/>
          <w:szCs w:val="24"/>
        </w:rPr>
        <w:t>Reference</w:t>
      </w:r>
      <w:r w:rsidR="002C3B99">
        <w:rPr>
          <w:rFonts w:ascii="Times New Roman" w:hAnsi="Times New Roman" w:cs="Times New Roman"/>
          <w:sz w:val="24"/>
          <w:szCs w:val="24"/>
        </w:rPr>
        <w:t>s</w:t>
      </w:r>
    </w:p>
    <w:p w:rsidR="00364643" w:rsidRPr="002C3B99" w:rsidRDefault="007A1539" w:rsidP="002C3B99">
      <w:pPr>
        <w:spacing w:line="480" w:lineRule="auto"/>
        <w:ind w:left="720" w:hanging="720"/>
        <w:rPr>
          <w:rFonts w:ascii="Times New Roman" w:hAnsi="Times New Roman" w:cs="Times New Roman"/>
          <w:color w:val="222222"/>
          <w:sz w:val="24"/>
          <w:szCs w:val="24"/>
          <w:shd w:val="clear" w:color="auto" w:fill="FFFFFF"/>
        </w:rPr>
      </w:pPr>
      <w:r w:rsidRPr="002C3B99">
        <w:rPr>
          <w:rFonts w:ascii="Times New Roman" w:hAnsi="Times New Roman" w:cs="Times New Roman"/>
          <w:sz w:val="24"/>
          <w:szCs w:val="24"/>
        </w:rPr>
        <w:t xml:space="preserve">  </w:t>
      </w:r>
      <w:r w:rsidR="00BF1552" w:rsidRPr="002C3B99">
        <w:rPr>
          <w:rFonts w:ascii="Times New Roman" w:hAnsi="Times New Roman" w:cs="Times New Roman"/>
          <w:color w:val="222222"/>
          <w:sz w:val="24"/>
          <w:szCs w:val="24"/>
          <w:shd w:val="clear" w:color="auto" w:fill="FFFFFF"/>
        </w:rPr>
        <w:t>Gottlieb, L. N., &amp; Gottlieb, B. (2017). Strengths-based nursing: A process for implementing a philosophy into practice. </w:t>
      </w:r>
      <w:r w:rsidR="00BF1552" w:rsidRPr="002C3B99">
        <w:rPr>
          <w:rFonts w:ascii="Times New Roman" w:hAnsi="Times New Roman" w:cs="Times New Roman"/>
          <w:i/>
          <w:iCs/>
          <w:color w:val="222222"/>
          <w:sz w:val="24"/>
          <w:szCs w:val="24"/>
          <w:shd w:val="clear" w:color="auto" w:fill="FFFFFF"/>
        </w:rPr>
        <w:t>Journal of Family Nursing</w:t>
      </w:r>
      <w:r w:rsidR="00BF1552" w:rsidRPr="002C3B99">
        <w:rPr>
          <w:rFonts w:ascii="Times New Roman" w:hAnsi="Times New Roman" w:cs="Times New Roman"/>
          <w:color w:val="222222"/>
          <w:sz w:val="24"/>
          <w:szCs w:val="24"/>
          <w:shd w:val="clear" w:color="auto" w:fill="FFFFFF"/>
        </w:rPr>
        <w:t>, </w:t>
      </w:r>
      <w:r w:rsidR="00BF1552" w:rsidRPr="002C3B99">
        <w:rPr>
          <w:rFonts w:ascii="Times New Roman" w:hAnsi="Times New Roman" w:cs="Times New Roman"/>
          <w:i/>
          <w:iCs/>
          <w:color w:val="222222"/>
          <w:sz w:val="24"/>
          <w:szCs w:val="24"/>
          <w:shd w:val="clear" w:color="auto" w:fill="FFFFFF"/>
        </w:rPr>
        <w:t>23</w:t>
      </w:r>
      <w:r w:rsidR="00BF1552" w:rsidRPr="002C3B99">
        <w:rPr>
          <w:rFonts w:ascii="Times New Roman" w:hAnsi="Times New Roman" w:cs="Times New Roman"/>
          <w:color w:val="222222"/>
          <w:sz w:val="24"/>
          <w:szCs w:val="24"/>
          <w:shd w:val="clear" w:color="auto" w:fill="FFFFFF"/>
        </w:rPr>
        <w:t>(3), 319-340.</w:t>
      </w:r>
    </w:p>
    <w:p w:rsidR="00424F8B" w:rsidRPr="002C3B99" w:rsidRDefault="00BF1552" w:rsidP="002C3B99">
      <w:pPr>
        <w:spacing w:line="480" w:lineRule="auto"/>
        <w:ind w:left="720" w:hanging="720"/>
        <w:rPr>
          <w:rFonts w:ascii="Times New Roman" w:hAnsi="Times New Roman" w:cs="Times New Roman"/>
          <w:sz w:val="24"/>
          <w:szCs w:val="24"/>
        </w:rPr>
      </w:pPr>
      <w:r w:rsidRPr="002C3B99">
        <w:rPr>
          <w:rFonts w:ascii="Times New Roman" w:hAnsi="Times New Roman" w:cs="Times New Roman"/>
          <w:color w:val="222222"/>
          <w:sz w:val="24"/>
          <w:szCs w:val="24"/>
          <w:shd w:val="clear" w:color="auto" w:fill="FFFFFF"/>
        </w:rPr>
        <w:t>Younas, A., &amp; Quennell, S. (2019). Usefulness of nursing theory‐guided practice: an integrative review. </w:t>
      </w:r>
      <w:r w:rsidRPr="002C3B99">
        <w:rPr>
          <w:rFonts w:ascii="Times New Roman" w:hAnsi="Times New Roman" w:cs="Times New Roman"/>
          <w:i/>
          <w:iCs/>
          <w:color w:val="222222"/>
          <w:sz w:val="24"/>
          <w:szCs w:val="24"/>
          <w:shd w:val="clear" w:color="auto" w:fill="FFFFFF"/>
        </w:rPr>
        <w:t>Scandinavian journal of caring sciences</w:t>
      </w:r>
      <w:r w:rsidRPr="002C3B99">
        <w:rPr>
          <w:rFonts w:ascii="Times New Roman" w:hAnsi="Times New Roman" w:cs="Times New Roman"/>
          <w:color w:val="222222"/>
          <w:sz w:val="24"/>
          <w:szCs w:val="24"/>
          <w:shd w:val="clear" w:color="auto" w:fill="FFFFFF"/>
        </w:rPr>
        <w:t>, </w:t>
      </w:r>
      <w:r w:rsidRPr="002C3B99">
        <w:rPr>
          <w:rFonts w:ascii="Times New Roman" w:hAnsi="Times New Roman" w:cs="Times New Roman"/>
          <w:i/>
          <w:iCs/>
          <w:color w:val="222222"/>
          <w:sz w:val="24"/>
          <w:szCs w:val="24"/>
          <w:shd w:val="clear" w:color="auto" w:fill="FFFFFF"/>
        </w:rPr>
        <w:t>33</w:t>
      </w:r>
      <w:r w:rsidRPr="002C3B99">
        <w:rPr>
          <w:rFonts w:ascii="Times New Roman" w:hAnsi="Times New Roman" w:cs="Times New Roman"/>
          <w:color w:val="222222"/>
          <w:sz w:val="24"/>
          <w:szCs w:val="24"/>
          <w:shd w:val="clear" w:color="auto" w:fill="FFFFFF"/>
        </w:rPr>
        <w:t>(3), 540-555.</w:t>
      </w:r>
    </w:p>
    <w:p w:rsidR="00424F8B" w:rsidRPr="002C3B99" w:rsidRDefault="00424F8B" w:rsidP="002C3B99">
      <w:pPr>
        <w:spacing w:line="480" w:lineRule="auto"/>
        <w:ind w:firstLine="720"/>
        <w:rPr>
          <w:rFonts w:ascii="Times New Roman" w:hAnsi="Times New Roman" w:cs="Times New Roman"/>
          <w:sz w:val="24"/>
          <w:szCs w:val="24"/>
        </w:rPr>
      </w:pPr>
    </w:p>
    <w:p w:rsidR="00424F8B" w:rsidRPr="002C3B99" w:rsidRDefault="00424F8B" w:rsidP="002C3B99">
      <w:pPr>
        <w:spacing w:line="480" w:lineRule="auto"/>
        <w:ind w:firstLine="720"/>
        <w:rPr>
          <w:rFonts w:ascii="Times New Roman" w:hAnsi="Times New Roman" w:cs="Times New Roman"/>
          <w:sz w:val="24"/>
          <w:szCs w:val="24"/>
        </w:rPr>
      </w:pPr>
    </w:p>
    <w:p w:rsidR="00487B85" w:rsidRPr="002C3B99" w:rsidRDefault="00487B85" w:rsidP="002C3B99">
      <w:pPr>
        <w:spacing w:line="480" w:lineRule="auto"/>
        <w:ind w:firstLine="720"/>
        <w:rPr>
          <w:rFonts w:ascii="Times New Roman" w:hAnsi="Times New Roman" w:cs="Times New Roman"/>
          <w:sz w:val="24"/>
          <w:szCs w:val="24"/>
        </w:rPr>
      </w:pPr>
    </w:p>
    <w:p w:rsidR="00BF1552" w:rsidRPr="002C3B99" w:rsidRDefault="00BF1552" w:rsidP="002C3B99">
      <w:pPr>
        <w:spacing w:line="480" w:lineRule="auto"/>
        <w:ind w:firstLine="720"/>
        <w:rPr>
          <w:rFonts w:ascii="Times New Roman" w:hAnsi="Times New Roman" w:cs="Times New Roman"/>
          <w:sz w:val="24"/>
          <w:szCs w:val="24"/>
        </w:rPr>
      </w:pPr>
    </w:p>
    <w:sectPr w:rsidR="00BF1552" w:rsidRPr="002C3B99" w:rsidSect="00BF15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843" w:rsidRDefault="00587843" w:rsidP="00BF1552">
      <w:pPr>
        <w:spacing w:after="0" w:line="240" w:lineRule="auto"/>
      </w:pPr>
      <w:r>
        <w:separator/>
      </w:r>
    </w:p>
  </w:endnote>
  <w:endnote w:type="continuationSeparator" w:id="0">
    <w:p w:rsidR="00587843" w:rsidRDefault="00587843" w:rsidP="00BF1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843" w:rsidRDefault="00587843" w:rsidP="00BF1552">
      <w:pPr>
        <w:spacing w:after="0" w:line="240" w:lineRule="auto"/>
      </w:pPr>
      <w:r>
        <w:separator/>
      </w:r>
    </w:p>
  </w:footnote>
  <w:footnote w:type="continuationSeparator" w:id="0">
    <w:p w:rsidR="00587843" w:rsidRDefault="00587843" w:rsidP="00BF15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81097182"/>
      <w:docPartObj>
        <w:docPartGallery w:val="Page Numbers (Top of Page)"/>
        <w:docPartUnique/>
      </w:docPartObj>
    </w:sdtPr>
    <w:sdtEndPr>
      <w:rPr>
        <w:noProof/>
      </w:rPr>
    </w:sdtEndPr>
    <w:sdtContent>
      <w:p w:rsidR="00BF1552" w:rsidRPr="00BF1552" w:rsidRDefault="00BF1552" w:rsidP="00BF1552">
        <w:pPr>
          <w:rPr>
            <w:rFonts w:ascii="Times New Roman" w:hAnsi="Times New Roman" w:cs="Times New Roman"/>
            <w:sz w:val="24"/>
            <w:szCs w:val="24"/>
          </w:rPr>
        </w:pPr>
        <w:r w:rsidRPr="00BF1552">
          <w:rPr>
            <w:rFonts w:ascii="Times New Roman" w:hAnsi="Times New Roman" w:cs="Times New Roman"/>
            <w:sz w:val="24"/>
            <w:szCs w:val="24"/>
          </w:rPr>
          <w:t>DISCUSSIONS ON NURSING THEORIES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BF1552">
          <w:rPr>
            <w:rFonts w:ascii="Times New Roman" w:hAnsi="Times New Roman" w:cs="Times New Roman"/>
            <w:sz w:val="24"/>
            <w:szCs w:val="24"/>
          </w:rPr>
          <w:t xml:space="preserve"> </w:t>
        </w:r>
        <w:r w:rsidRPr="00BF1552">
          <w:rPr>
            <w:rFonts w:ascii="Times New Roman" w:hAnsi="Times New Roman" w:cs="Times New Roman"/>
            <w:sz w:val="24"/>
            <w:szCs w:val="24"/>
          </w:rPr>
          <w:fldChar w:fldCharType="begin"/>
        </w:r>
        <w:r w:rsidRPr="00BF1552">
          <w:rPr>
            <w:rFonts w:ascii="Times New Roman" w:hAnsi="Times New Roman" w:cs="Times New Roman"/>
            <w:sz w:val="24"/>
            <w:szCs w:val="24"/>
          </w:rPr>
          <w:instrText xml:space="preserve"> PAGE   \* MERGEFORMAT </w:instrText>
        </w:r>
        <w:r w:rsidRPr="00BF1552">
          <w:rPr>
            <w:rFonts w:ascii="Times New Roman" w:hAnsi="Times New Roman" w:cs="Times New Roman"/>
            <w:sz w:val="24"/>
            <w:szCs w:val="24"/>
          </w:rPr>
          <w:fldChar w:fldCharType="separate"/>
        </w:r>
        <w:r w:rsidR="00103BAB">
          <w:rPr>
            <w:rFonts w:ascii="Times New Roman" w:hAnsi="Times New Roman" w:cs="Times New Roman"/>
            <w:noProof/>
            <w:sz w:val="24"/>
            <w:szCs w:val="24"/>
          </w:rPr>
          <w:t>5</w:t>
        </w:r>
        <w:r w:rsidRPr="00BF1552">
          <w:rPr>
            <w:rFonts w:ascii="Times New Roman" w:hAnsi="Times New Roman" w:cs="Times New Roman"/>
            <w:noProof/>
            <w:sz w:val="24"/>
            <w:szCs w:val="24"/>
          </w:rPr>
          <w:fldChar w:fldCharType="end"/>
        </w:r>
      </w:p>
    </w:sdtContent>
  </w:sdt>
  <w:p w:rsidR="00BF1552" w:rsidRPr="00BF1552" w:rsidRDefault="00BF155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552" w:rsidRPr="00BF1552" w:rsidRDefault="00BF1552" w:rsidP="00BF1552">
    <w:pPr>
      <w:rPr>
        <w:rFonts w:ascii="Times New Roman" w:hAnsi="Times New Roman" w:cs="Times New Roman"/>
        <w:sz w:val="24"/>
        <w:szCs w:val="24"/>
      </w:rPr>
    </w:pPr>
    <w:r w:rsidRPr="00BF1552">
      <w:rPr>
        <w:rFonts w:ascii="Times New Roman" w:hAnsi="Times New Roman" w:cs="Times New Roman"/>
        <w:sz w:val="24"/>
        <w:szCs w:val="24"/>
      </w:rPr>
      <w:t>Running head:  DISCUSSIONS ON NURSING THEORIES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p w:rsidR="00BF1552" w:rsidRPr="00BF1552" w:rsidRDefault="00BF155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B85"/>
    <w:rsid w:val="00083B3C"/>
    <w:rsid w:val="000A26DE"/>
    <w:rsid w:val="00103BAB"/>
    <w:rsid w:val="002C3B99"/>
    <w:rsid w:val="002F4529"/>
    <w:rsid w:val="00364643"/>
    <w:rsid w:val="00424F8B"/>
    <w:rsid w:val="00487B85"/>
    <w:rsid w:val="00587843"/>
    <w:rsid w:val="007A1539"/>
    <w:rsid w:val="007D3409"/>
    <w:rsid w:val="00821752"/>
    <w:rsid w:val="00BF1552"/>
    <w:rsid w:val="00E106FA"/>
    <w:rsid w:val="00F54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3D0AD"/>
  <w15:chartTrackingRefBased/>
  <w15:docId w15:val="{222859EF-F20B-4AC1-A6B0-BF16C174B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1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552"/>
  </w:style>
  <w:style w:type="paragraph" w:styleId="Footer">
    <w:name w:val="footer"/>
    <w:basedOn w:val="Normal"/>
    <w:link w:val="FooterChar"/>
    <w:uiPriority w:val="99"/>
    <w:unhideWhenUsed/>
    <w:rsid w:val="00BF1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552"/>
  </w:style>
  <w:style w:type="paragraph" w:styleId="NormalWeb">
    <w:name w:val="Normal (Web)"/>
    <w:basedOn w:val="Normal"/>
    <w:uiPriority w:val="99"/>
    <w:semiHidden/>
    <w:unhideWhenUsed/>
    <w:rsid w:val="002C3B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C3B99"/>
    <w:rPr>
      <w:i/>
      <w:iCs/>
    </w:rPr>
  </w:style>
  <w:style w:type="character" w:styleId="Strong">
    <w:name w:val="Strong"/>
    <w:basedOn w:val="DefaultParagraphFont"/>
    <w:uiPriority w:val="22"/>
    <w:qFormat/>
    <w:rsid w:val="002C3B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59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773</Words>
  <Characters>4411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2020-09-16T06:02:00Z</dcterms:created>
  <dcterms:modified xsi:type="dcterms:W3CDTF">2020-09-16T06:02:00Z</dcterms:modified>
</cp:coreProperties>
</file>